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E1" w:rsidRDefault="003853E1" w:rsidP="003853E1">
      <w:pPr>
        <w:spacing w:line="360" w:lineRule="auto"/>
        <w:ind w:firstLine="709"/>
        <w:jc w:val="both"/>
      </w:pPr>
    </w:p>
    <w:tbl>
      <w:tblPr>
        <w:tblW w:w="0" w:type="auto"/>
        <w:tblLook w:val="01E0"/>
      </w:tblPr>
      <w:tblGrid>
        <w:gridCol w:w="1652"/>
        <w:gridCol w:w="7919"/>
      </w:tblGrid>
      <w:tr w:rsidR="003853E1" w:rsidRPr="00DD0286" w:rsidTr="003A6D93">
        <w:trPr>
          <w:trHeight w:val="1519"/>
        </w:trPr>
        <w:tc>
          <w:tcPr>
            <w:tcW w:w="1474" w:type="dxa"/>
          </w:tcPr>
          <w:p w:rsidR="003853E1" w:rsidRPr="00DD0286" w:rsidRDefault="003853E1" w:rsidP="003A6D93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noProof/>
                <w:lang w:eastAsia="ru-RU"/>
              </w:rPr>
              <w:drawing>
                <wp:inline distT="0" distB="0" distL="0" distR="0">
                  <wp:extent cx="892810" cy="783590"/>
                  <wp:effectExtent l="19050" t="0" r="0" b="0"/>
                  <wp:docPr id="1" name="Рисунок 1" descr="пфр-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фр-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8" w:type="dxa"/>
          </w:tcPr>
          <w:p w:rsidR="003853E1" w:rsidRPr="00854423" w:rsidRDefault="003853E1" w:rsidP="003A6D93">
            <w:pPr>
              <w:jc w:val="center"/>
            </w:pPr>
            <w:r w:rsidRPr="00854423">
              <w:rPr>
                <w:b/>
              </w:rPr>
              <w:t xml:space="preserve">ГОСУДАРСТВЕННОЕ УЧРЕЖДЕНИЕ – УПРАВЛЕНИЕ </w:t>
            </w:r>
            <w:proofErr w:type="gramStart"/>
            <w:r w:rsidRPr="00854423">
              <w:rPr>
                <w:b/>
              </w:rPr>
              <w:t>ПЕНСИОННОГО</w:t>
            </w:r>
            <w:proofErr w:type="gramEnd"/>
            <w:r w:rsidRPr="00854423">
              <w:rPr>
                <w:b/>
              </w:rPr>
              <w:t xml:space="preserve"> ФОНДАРОССИЙСКОЙ ФЕДЕРАЦИИ</w:t>
            </w:r>
          </w:p>
          <w:p w:rsidR="003853E1" w:rsidRPr="00854423" w:rsidRDefault="003853E1" w:rsidP="003853E1">
            <w:pPr>
              <w:pStyle w:val="3"/>
              <w:keepLines w:val="0"/>
              <w:numPr>
                <w:ilvl w:val="2"/>
                <w:numId w:val="1"/>
              </w:numPr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854423">
              <w:rPr>
                <w:rFonts w:ascii="Times New Roman" w:hAnsi="Times New Roman" w:cs="Times New Roman"/>
              </w:rPr>
              <w:t>В г</w:t>
            </w:r>
            <w:proofErr w:type="gramStart"/>
            <w:r w:rsidRPr="00854423">
              <w:rPr>
                <w:rFonts w:ascii="Times New Roman" w:hAnsi="Times New Roman" w:cs="Times New Roman"/>
              </w:rPr>
              <w:t>.В</w:t>
            </w:r>
            <w:proofErr w:type="gramEnd"/>
            <w:r w:rsidRPr="00854423">
              <w:rPr>
                <w:rFonts w:ascii="Times New Roman" w:hAnsi="Times New Roman" w:cs="Times New Roman"/>
              </w:rPr>
              <w:t>ЛАДИВОСТОКЕ ПРИМОРСКОГО КРАЯ</w:t>
            </w:r>
          </w:p>
          <w:p w:rsidR="003853E1" w:rsidRPr="00854423" w:rsidRDefault="003853E1" w:rsidP="003A6D93">
            <w:pPr>
              <w:jc w:val="center"/>
              <w:rPr>
                <w:b/>
              </w:rPr>
            </w:pPr>
            <w:r w:rsidRPr="00854423">
              <w:rPr>
                <w:b/>
              </w:rPr>
              <w:t>(МЕЖРАЙОННОЕ)</w:t>
            </w:r>
          </w:p>
          <w:p w:rsidR="003853E1" w:rsidRPr="00AD5EA0" w:rsidRDefault="003853E1" w:rsidP="003A6D93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/>
              </w:rPr>
            </w:pPr>
            <w:r>
              <w:rPr>
                <w:sz w:val="18"/>
              </w:rPr>
              <w:t xml:space="preserve">Телефон: 8(423) 220-88-97, факс (423) 221-80-56, </w:t>
            </w: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>: 040101@035.</w:t>
            </w:r>
            <w:r>
              <w:rPr>
                <w:sz w:val="18"/>
                <w:lang w:val="en-US"/>
              </w:rPr>
              <w:t>pfr</w:t>
            </w:r>
            <w:r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ru</w:t>
            </w:r>
          </w:p>
        </w:tc>
      </w:tr>
    </w:tbl>
    <w:p w:rsidR="003853E1" w:rsidRPr="00472C2D" w:rsidRDefault="003853E1" w:rsidP="003853E1">
      <w:pPr>
        <w:pStyle w:val="a3"/>
        <w:ind w:firstLine="709"/>
        <w:jc w:val="both"/>
      </w:pPr>
      <w:r w:rsidRPr="00472C2D">
        <w:t xml:space="preserve">С начала введения в 2020 году в России электронных трудовых книжек 47 </w:t>
      </w:r>
      <w:proofErr w:type="spellStart"/>
      <w:proofErr w:type="gramStart"/>
      <w:r w:rsidRPr="00472C2D">
        <w:t>млн</w:t>
      </w:r>
      <w:proofErr w:type="spellEnd"/>
      <w:proofErr w:type="gramEnd"/>
      <w:r w:rsidRPr="00472C2D">
        <w:t xml:space="preserve"> работающих россиян определились со способом ведения своей трудовой. При этом 6 </w:t>
      </w:r>
      <w:proofErr w:type="spellStart"/>
      <w:proofErr w:type="gramStart"/>
      <w:r w:rsidRPr="00472C2D">
        <w:t>млн</w:t>
      </w:r>
      <w:proofErr w:type="spellEnd"/>
      <w:proofErr w:type="gramEnd"/>
      <w:r w:rsidRPr="00472C2D">
        <w:t xml:space="preserve"> человек </w:t>
      </w:r>
      <w:r w:rsidRPr="00472C2D">
        <w:rPr>
          <w:b/>
        </w:rPr>
        <w:t>выбрали электронную книжку, отказавшись от бумажной</w:t>
      </w:r>
      <w:r w:rsidRPr="00472C2D">
        <w:t>.</w:t>
      </w:r>
    </w:p>
    <w:p w:rsidR="003853E1" w:rsidRPr="00472C2D" w:rsidRDefault="003853E1" w:rsidP="003853E1">
      <w:pPr>
        <w:pStyle w:val="a3"/>
        <w:ind w:firstLine="709"/>
        <w:jc w:val="both"/>
      </w:pPr>
      <w:r w:rsidRPr="00472C2D">
        <w:t>Одно из главных преимуществ электронного формата в том, что он практически исключает риск потери работником сведений о своём трудовом стаже. Даже в случае ликвидации работодателя, сотрудник может запросить в ПФР полные сведения о своей трудовой деятельности и получить их.</w:t>
      </w:r>
    </w:p>
    <w:p w:rsidR="003853E1" w:rsidRPr="00472C2D" w:rsidRDefault="003853E1" w:rsidP="003853E1">
      <w:pPr>
        <w:pStyle w:val="a3"/>
        <w:ind w:firstLine="709"/>
        <w:jc w:val="both"/>
      </w:pPr>
      <w:r w:rsidRPr="00472C2D">
        <w:t xml:space="preserve">Электронные книжки удобны с точки зрения организации дистанционной работы, которая особенно актуальна в сегодняшних реалиях на фоне распространения </w:t>
      </w:r>
      <w:proofErr w:type="spellStart"/>
      <w:r w:rsidRPr="00472C2D">
        <w:t>коронавирусной</w:t>
      </w:r>
      <w:proofErr w:type="spellEnd"/>
      <w:r w:rsidRPr="00472C2D">
        <w:t xml:space="preserve"> инфекции. В случае дистанционного трудоустройства работодателю можно направить сведения из ЭТК по электронной почте.</w:t>
      </w:r>
    </w:p>
    <w:p w:rsidR="003853E1" w:rsidRPr="00472C2D" w:rsidRDefault="003853E1" w:rsidP="003853E1">
      <w:pPr>
        <w:pStyle w:val="a3"/>
        <w:ind w:firstLine="709"/>
        <w:jc w:val="both"/>
      </w:pPr>
      <w:r w:rsidRPr="00472C2D">
        <w:t>Кроме того, для оформления загранпаспорта или ипотеки ЭТК («сведения о трудовой деятельности») можно распечатать прямо из личного кабинета на портале Госуслуг или официальном сайте ПФР, она сразу будет заверена электронной подписью и действительна во всех инстанциях. Там же сотрудник получает гарантированный постоянный доступ к сведениям о своей трудовой деятельности без участия работодателя и может наблюдать за всеми вносимыми в неё изменениями.</w:t>
      </w:r>
    </w:p>
    <w:p w:rsidR="003853E1" w:rsidRPr="00472C2D" w:rsidRDefault="003853E1" w:rsidP="003853E1">
      <w:pPr>
        <w:pStyle w:val="a3"/>
        <w:ind w:firstLine="709"/>
        <w:jc w:val="both"/>
      </w:pPr>
      <w:r w:rsidRPr="00472C2D">
        <w:t>Напомним, с 1 января 2020 года все работники, у которых уже есть трудовая, получили возможность перейти на электронный формат на добровольной основе. Для людей, впервые устраивающихся на работу в 2021 году, сведения о трудовой деятельности ведутся только в электронном виде.</w:t>
      </w:r>
    </w:p>
    <w:p w:rsidR="003853E1" w:rsidRPr="00472C2D" w:rsidRDefault="003853E1" w:rsidP="003853E1">
      <w:pPr>
        <w:pStyle w:val="a3"/>
        <w:ind w:firstLine="709"/>
        <w:jc w:val="both"/>
      </w:pPr>
      <w:r w:rsidRPr="00472C2D">
        <w:t xml:space="preserve">Тот, кто подал заявление о сохранении трудовой книжки в бумажном формате, имеет право в дальнейшем подать работодателю письменное заявление о предоставлении сведений о трудовой деятельности в электронном виде. Если человек так и не написал заявление, то у него остается </w:t>
      </w:r>
      <w:proofErr w:type="gramStart"/>
      <w:r w:rsidRPr="00472C2D">
        <w:t>бумажная</w:t>
      </w:r>
      <w:proofErr w:type="gramEnd"/>
      <w:r w:rsidRPr="00472C2D">
        <w:t xml:space="preserve"> трудовая. Люди, выбравшие электронный формат, вернуться </w:t>
      </w:r>
      <w:proofErr w:type="gramStart"/>
      <w:r w:rsidRPr="00472C2D">
        <w:t>к</w:t>
      </w:r>
      <w:proofErr w:type="gramEnd"/>
      <w:r w:rsidRPr="00472C2D">
        <w:t xml:space="preserve"> бумажному уже не смогут. Бумажную трудовую они получили на руки и должны хранить ее дома как официальный документ, подтверждающий весь предыдущий стаж.</w:t>
      </w:r>
    </w:p>
    <w:p w:rsidR="000244EB" w:rsidRDefault="000244EB"/>
    <w:sectPr w:rsidR="000244EB" w:rsidSect="0002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853E1"/>
    <w:rsid w:val="000244EB"/>
    <w:rsid w:val="003853E1"/>
    <w:rsid w:val="00472C2D"/>
    <w:rsid w:val="00FE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E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3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853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53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53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uiPriority w:val="22"/>
    <w:qFormat/>
    <w:rsid w:val="003853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1865</Characters>
  <Application>Microsoft Office Word</Application>
  <DocSecurity>0</DocSecurity>
  <Lines>15</Lines>
  <Paragraphs>4</Paragraphs>
  <ScaleCrop>false</ScaleCrop>
  <Company>ПФР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Клийман Анжелика Васильевна</dc:creator>
  <cp:lastModifiedBy>035stepanenkoOA</cp:lastModifiedBy>
  <cp:revision>2</cp:revision>
  <dcterms:created xsi:type="dcterms:W3CDTF">2021-02-09T03:06:00Z</dcterms:created>
  <dcterms:modified xsi:type="dcterms:W3CDTF">2021-02-09T03:25:00Z</dcterms:modified>
</cp:coreProperties>
</file>